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F0" w:rsidRPr="00176BE1" w:rsidRDefault="004E63F0" w:rsidP="00176BE1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t>Qualidade  de Vida de Pacientes Submetidos a</w:t>
      </w:r>
      <w:r w:rsidR="00176BE1" w:rsidRPr="00176BE1">
        <w:rPr>
          <w:rFonts w:ascii="Times New Roman" w:hAnsi="Times New Roman" w:cs="Times New Roman"/>
          <w:b/>
          <w:noProof/>
          <w:sz w:val="26"/>
          <w:szCs w:val="26"/>
        </w:rPr>
        <w:t>o Transplante Renal</w:t>
      </w: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6BE1">
        <w:rPr>
          <w:rFonts w:ascii="Times New Roman" w:hAnsi="Times New Roman" w:cs="Times New Roman"/>
          <w:sz w:val="24"/>
          <w:szCs w:val="24"/>
        </w:rPr>
        <w:t>Flaviany</w:t>
      </w:r>
      <w:proofErr w:type="spellEnd"/>
      <w:r w:rsidRPr="00176BE1">
        <w:rPr>
          <w:rFonts w:ascii="Times New Roman" w:hAnsi="Times New Roman" w:cs="Times New Roman"/>
          <w:sz w:val="24"/>
          <w:szCs w:val="24"/>
        </w:rPr>
        <w:t xml:space="preserve"> Aparecida </w:t>
      </w:r>
      <w:proofErr w:type="spellStart"/>
      <w:r w:rsidRPr="00176BE1">
        <w:rPr>
          <w:rFonts w:ascii="Times New Roman" w:hAnsi="Times New Roman" w:cs="Times New Roman"/>
          <w:sz w:val="24"/>
          <w:szCs w:val="24"/>
        </w:rPr>
        <w:t>Piccoli</w:t>
      </w:r>
      <w:proofErr w:type="spellEnd"/>
      <w:r w:rsidRPr="00176BE1">
        <w:rPr>
          <w:rFonts w:ascii="Times New Roman" w:hAnsi="Times New Roman" w:cs="Times New Roman"/>
          <w:sz w:val="24"/>
          <w:szCs w:val="24"/>
        </w:rPr>
        <w:t xml:space="preserve"> Fontoura</w:t>
      </w: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76BE1">
        <w:rPr>
          <w:rFonts w:ascii="Times New Roman" w:hAnsi="Times New Roman" w:cs="Times New Roman"/>
          <w:sz w:val="24"/>
          <w:szCs w:val="24"/>
        </w:rPr>
        <w:t>L</w:t>
      </w:r>
      <w:r w:rsidRPr="00176BE1">
        <w:rPr>
          <w:rFonts w:ascii="Times New Roman" w:hAnsi="Times New Roman" w:cs="Times New Roman"/>
          <w:noProof/>
          <w:sz w:val="24"/>
          <w:szCs w:val="24"/>
        </w:rPr>
        <w:t>uciane Pinho De Almeida</w:t>
      </w:r>
    </w:p>
    <w:p w:rsidR="00176BE1" w:rsidRDefault="004E63F0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Universidade Cat</w:t>
      </w:r>
      <w:r>
        <w:rPr>
          <w:rFonts w:ascii="Times New Roman" w:hAnsi="Arial"/>
          <w:noProof/>
          <w:sz w:val="24"/>
          <w:szCs w:val="24"/>
        </w:rPr>
        <w:t>ó</w:t>
      </w:r>
      <w:r>
        <w:rPr>
          <w:rFonts w:ascii="Times New Roman" w:hAnsi="Arial"/>
          <w:noProof/>
          <w:sz w:val="24"/>
          <w:szCs w:val="24"/>
        </w:rPr>
        <w:t>lica Dom Bosco</w:t>
      </w:r>
    </w:p>
    <w:p w:rsidR="004E63F0" w:rsidRDefault="004E63F0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4E63F0" w:rsidRPr="00176BE1" w:rsidRDefault="004E63F0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176BE1">
        <w:rPr>
          <w:rFonts w:ascii="Times New Roman" w:hAnsi="Times New Roman" w:cs="Times New Roman"/>
          <w:b/>
          <w:noProof/>
          <w:sz w:val="24"/>
          <w:szCs w:val="24"/>
        </w:rPr>
        <w:t>Resumo</w:t>
      </w: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76BE1">
        <w:rPr>
          <w:rFonts w:ascii="Times New Roman" w:hAnsi="Times New Roman" w:cs="Times New Roman"/>
          <w:noProof/>
          <w:sz w:val="24"/>
          <w:szCs w:val="24"/>
        </w:rPr>
        <w:t xml:space="preserve">Introdução: Esse trabalho apresenta os primeiros resultados de um estudo sobre o significado e impactos na qualidade de vida de pacientes submetidos ao transplante renal. O transplante renal é a terapia de escolha mais recomendada para portadores de insuficiência renal crônica terminal, devido à melhora na qualidade de vida e do aumento da sobrevivência do paciente, frente aos demais tratamentos. O termo qualidade de vida tem motivado o interesse da comunidade científica e apresenta-se com inúmeros significados, com possibilidades de enfoque nas diversas áreas do conhecimento. Objetivo: Este estudo teve por objetivo apresentar o significado e os impactos  na qualidade de vida de pacientes submetidos ao transplante renal cadastrados na Associação dos Doentes Renais Crônicos e Transplantados de Dourados/MS e Região (RENASSUL). Método: A pesquisa utilizou a metodologia qualitativa, o instrumento adotado para a coleta de dados foi a entrevista semi-estruturada com roteiro de perguntas contendo dados sociodemográficos, questões relacionadas à qualidade de vida, à doença e ao tratamento antes do transplante renal e após como o paciente se percebe no processo pós-transplante e seus impactos na qualidade de vida deste. Foram realizadas três entrevistas analisadas a partir da “Análise de conteúdo”, baseado nas proposições de Bardin. Os resultados obtidos fazem parte de uma análise preliminar dos dados, pois a pesquisa ainda está em desenvolvimento. Principais Resultados: Este estudo apresentou seus primeiros resultados que versam sobre a qualidade de vida do transplantado renal antes e pós-operatório enfatizando nesse último a capacidade do paciente em novamente poder realizar atividades cotidianas como alimentação, liberdade e a garantia de manutenção de relacionamentos sociais e familiares e aspectos físicos adquirindo uma nova significação, que outrora era vinculado a dependência da máquina de hemodiálise. Há de se ressaltar que o transplante possibilita ao paciente um prolongamento de anos de vida, além de possibilitar ao mesmo um cotidiano de vida </w:t>
      </w:r>
      <w:r w:rsidRPr="00176BE1">
        <w:rPr>
          <w:rFonts w:ascii="Times New Roman" w:hAnsi="Times New Roman" w:cs="Times New Roman"/>
          <w:noProof/>
          <w:sz w:val="24"/>
          <w:szCs w:val="24"/>
        </w:rPr>
        <w:lastRenderedPageBreak/>
        <w:t>mais independente. Conclusão: Os participantes perceberam que a qualidade de vida após o transplante renal melhorou, porém é um processo contínuo exigindo adesão ao regime terapêutico, afim de manter-se saudável.</w:t>
      </w: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76BE1" w:rsidRPr="00176BE1" w:rsidRDefault="00176BE1" w:rsidP="00176BE1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76BE1">
        <w:rPr>
          <w:rFonts w:ascii="Times New Roman" w:hAnsi="Times New Roman" w:cs="Times New Roman"/>
          <w:b/>
          <w:noProof/>
          <w:sz w:val="24"/>
          <w:szCs w:val="24"/>
        </w:rPr>
        <w:t>Palavras-chave:</w:t>
      </w:r>
      <w:r w:rsidR="004E63F0">
        <w:rPr>
          <w:rFonts w:ascii="Times New Roman" w:hAnsi="Times New Roman" w:cs="Times New Roman"/>
          <w:noProof/>
          <w:sz w:val="24"/>
          <w:szCs w:val="24"/>
        </w:rPr>
        <w:t xml:space="preserve"> Qualidade d</w:t>
      </w:r>
      <w:r w:rsidRPr="00176BE1">
        <w:rPr>
          <w:rFonts w:ascii="Times New Roman" w:hAnsi="Times New Roman" w:cs="Times New Roman"/>
          <w:noProof/>
          <w:sz w:val="24"/>
          <w:szCs w:val="24"/>
        </w:rPr>
        <w:t>e Vida; Insuficiência Renal Crônica; Transplante Renal</w:t>
      </w:r>
    </w:p>
    <w:sectPr w:rsidR="00176BE1" w:rsidRPr="00176BE1" w:rsidSect="00AA58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76BE1"/>
    <w:rsid w:val="00176BE1"/>
    <w:rsid w:val="004927CB"/>
    <w:rsid w:val="004E63F0"/>
    <w:rsid w:val="00AA5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F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2147</Characters>
  <Application>Microsoft Office Word</Application>
  <DocSecurity>0</DocSecurity>
  <Lines>17</Lines>
  <Paragraphs>5</Paragraphs>
  <ScaleCrop>false</ScaleCrop>
  <Company>IMS</Company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talita.perestrelo</dc:creator>
  <cp:keywords/>
  <dc:description/>
  <cp:lastModifiedBy>talita.perestrelo</cp:lastModifiedBy>
  <cp:revision>2</cp:revision>
  <dcterms:created xsi:type="dcterms:W3CDTF">2011-05-19T14:26:00Z</dcterms:created>
  <dcterms:modified xsi:type="dcterms:W3CDTF">2011-05-20T21:12:00Z</dcterms:modified>
</cp:coreProperties>
</file>